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44" w:rsidRDefault="00693C0D" w:rsidP="00693C0D">
      <w:pPr>
        <w:rPr>
          <w:b/>
        </w:rPr>
      </w:pPr>
      <w:r w:rsidRPr="00070644">
        <w:rPr>
          <w:b/>
        </w:rPr>
        <w:t>Rek</w:t>
      </w:r>
      <w:r w:rsidRPr="00070644">
        <w:rPr>
          <w:b/>
        </w:rPr>
        <w:t>lamačný poriadok</w:t>
      </w:r>
    </w:p>
    <w:p w:rsidR="00693C0D" w:rsidRDefault="00693C0D" w:rsidP="00693C0D">
      <w:bookmarkStart w:id="0" w:name="_GoBack"/>
      <w:bookmarkEnd w:id="0"/>
      <w:r>
        <w:t xml:space="preserve">Lenka </w:t>
      </w:r>
      <w:proofErr w:type="spellStart"/>
      <w:r>
        <w:t>Škulová</w:t>
      </w:r>
      <w:proofErr w:type="spellEnd"/>
      <w:r>
        <w:t>, so sídlom Slovenskej armády 39, 953 01  Zlaté Moravce</w:t>
      </w:r>
      <w:r>
        <w:t>, IČO:</w:t>
      </w:r>
      <w:r w:rsidRPr="00693C0D">
        <w:t xml:space="preserve"> 47854898</w:t>
      </w:r>
      <w:r>
        <w:t>, zapísaná v Živnostenskom</w:t>
      </w:r>
      <w:r>
        <w:t xml:space="preserve"> registri</w:t>
      </w:r>
      <w:r w:rsidR="007C1940">
        <w:t xml:space="preserve"> SR</w:t>
      </w:r>
      <w:r>
        <w:t xml:space="preserve"> je oprávnená poskytovať na území Sloven</w:t>
      </w:r>
      <w:r w:rsidR="007C1940">
        <w:t xml:space="preserve">skej republiky realitné služby. </w:t>
      </w:r>
      <w:r>
        <w:t xml:space="preserve">Realitnou kanceláriou </w:t>
      </w:r>
      <w:r>
        <w:t xml:space="preserve">Lenka </w:t>
      </w:r>
      <w:proofErr w:type="spellStart"/>
      <w:r>
        <w:t>Škulová</w:t>
      </w:r>
      <w:proofErr w:type="spellEnd"/>
      <w:r>
        <w:t xml:space="preserve"> sa rozumie </w:t>
      </w:r>
      <w:r>
        <w:t>fyzická osoba</w:t>
      </w:r>
      <w:r>
        <w:t xml:space="preserve"> podnikajúca na území Slovenskej republiky v oblasti obchodu s realitami.</w:t>
      </w:r>
    </w:p>
    <w:p w:rsidR="00693C0D" w:rsidRDefault="00693C0D" w:rsidP="00693C0D">
      <w:r>
        <w:t>Klientom sa rozumie akákoľvek fyzická alebo právnická osoba, ktorej realit</w:t>
      </w:r>
      <w:r>
        <w:t xml:space="preserve">ná </w:t>
      </w:r>
      <w:r w:rsidR="00076DC5">
        <w:t xml:space="preserve">kancelária Lenky </w:t>
      </w:r>
      <w:proofErr w:type="spellStart"/>
      <w:r w:rsidR="00076DC5">
        <w:t>Škulovej</w:t>
      </w:r>
      <w:proofErr w:type="spellEnd"/>
      <w:r>
        <w:t xml:space="preserve"> </w:t>
      </w:r>
      <w:r>
        <w:t>poskytuje realitné služby.</w:t>
      </w:r>
    </w:p>
    <w:p w:rsidR="00693C0D" w:rsidRDefault="00693C0D" w:rsidP="00693C0D">
      <w:r>
        <w:t>Ak klient považuje služby poskytované re</w:t>
      </w:r>
      <w:r>
        <w:t xml:space="preserve">alitnou kanceláriou </w:t>
      </w:r>
      <w:r>
        <w:t>za nevyhovujúce, alebo bude mať k prevedeniu obchodného prípadu iné výhrady, je oprávnený uplatniť tieto svoje výhrady (ďalej len „reklamácie“).</w:t>
      </w:r>
    </w:p>
    <w:p w:rsidR="00076DC5" w:rsidRDefault="00076DC5" w:rsidP="00693C0D">
      <w:r>
        <w:t xml:space="preserve">Reklamáciu je možné uplatniť len písomne a doručiť na adresu Lenka </w:t>
      </w:r>
      <w:proofErr w:type="spellStart"/>
      <w:r>
        <w:t>Škulová</w:t>
      </w:r>
      <w:proofErr w:type="spellEnd"/>
      <w:r>
        <w:t>, Slovenskej armády 39, 953 01  Zlaté Moravce alebo mailom na adresu lenkaskulova.reality</w:t>
      </w:r>
      <w:r w:rsidRPr="00076DC5">
        <w:t>@</w:t>
      </w:r>
      <w:r>
        <w:t>gmail.com</w:t>
      </w:r>
    </w:p>
    <w:p w:rsidR="00693C0D" w:rsidRDefault="00693C0D" w:rsidP="00693C0D">
      <w:r>
        <w:t xml:space="preserve">Reklamácia bude realitnou kanceláriou vybavená bez zbytočného odkladu, </w:t>
      </w:r>
      <w:r>
        <w:t>najneskôr do 30</w:t>
      </w:r>
      <w:r>
        <w:t xml:space="preserve"> pracovných dní od dňa uplatnenia reklamácie, pokiaľ sa realitná kancelária s</w:t>
      </w:r>
      <w:r>
        <w:t xml:space="preserve"> klientom písomne nedohodla inak</w:t>
      </w:r>
      <w:r>
        <w:t>.</w:t>
      </w:r>
    </w:p>
    <w:p w:rsidR="00693C0D" w:rsidRDefault="00693C0D" w:rsidP="00693C0D">
      <w:r>
        <w:t>Reklamáciu môže realitná kancelária uznať ako oprávnenú alebo neoprávnenú.</w:t>
      </w:r>
    </w:p>
    <w:p w:rsidR="00693C0D" w:rsidRDefault="00693C0D" w:rsidP="00693C0D">
      <w:r>
        <w:t>Pokiaľ realitná kancelária uzná reklamáciu za oprávnenú, vykoná na svoje náklady úkony, ktorými nežiadúci stav odstráni a poskytne klientovi náhradu.</w:t>
      </w:r>
    </w:p>
    <w:p w:rsidR="00693C0D" w:rsidRDefault="00693C0D" w:rsidP="00693C0D">
      <w:r>
        <w:t>Náhradou sa rozumie predovšetkým zľava na poskytovaných realitných službách a informuje o tom bezodkladne klienta.</w:t>
      </w:r>
    </w:p>
    <w:p w:rsidR="00693C0D" w:rsidRDefault="00693C0D" w:rsidP="00693C0D">
      <w:r>
        <w:t>Pokiaľ realitná kancelária uzná reklamáciu za neoprávnenú, informuje o tom bezodkladne klienta..</w:t>
      </w:r>
    </w:p>
    <w:p w:rsidR="00693C0D" w:rsidRDefault="00693C0D" w:rsidP="00693C0D">
      <w:r>
        <w:t>Na základe zistení z Reklamačných protokolov realitná kancelária, stanovuje metódy, návody a dáva pokyny, aby mohlo byť predchádzané vzniku prípadných ďalších reklamácií.</w:t>
      </w:r>
    </w:p>
    <w:p w:rsidR="00693C0D" w:rsidRDefault="00693C0D" w:rsidP="00693C0D">
      <w:r>
        <w:t>Realitná kancelária zaisťuje ochranu poskytnutých osobných údajov klientov v súlade s právnymi predpismi Slovenskej republiky.</w:t>
      </w:r>
    </w:p>
    <w:p w:rsidR="00BE1C85" w:rsidRDefault="00693C0D" w:rsidP="00693C0D">
      <w:r>
        <w:t>Tento Reklamačný poriadok nadobúda účinnosť dňa 1</w:t>
      </w:r>
      <w:r>
        <w:t>9. 4.</w:t>
      </w:r>
      <w:r>
        <w:t xml:space="preserve"> 2019. </w:t>
      </w:r>
    </w:p>
    <w:sectPr w:rsidR="00BE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0D"/>
    <w:rsid w:val="00070644"/>
    <w:rsid w:val="00076DC5"/>
    <w:rsid w:val="00620B37"/>
    <w:rsid w:val="00693C0D"/>
    <w:rsid w:val="007C1940"/>
    <w:rsid w:val="00DD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6D3C-B31F-4DA3-8CF5-BC4751A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 skula</dc:creator>
  <cp:keywords/>
  <dc:description/>
  <cp:lastModifiedBy>dodo skula</cp:lastModifiedBy>
  <cp:revision>3</cp:revision>
  <dcterms:created xsi:type="dcterms:W3CDTF">2023-04-19T08:14:00Z</dcterms:created>
  <dcterms:modified xsi:type="dcterms:W3CDTF">2023-04-19T08:33:00Z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9cf13edf-e082-4d55-bfca-2bb70504f5c4</vt:lpwstr>
  </property>
</Properties>
</file>